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4CA7">
        <w:rPr>
          <w:b/>
        </w:rPr>
        <w:t>05.</w:t>
      </w:r>
      <w:r w:rsidR="00A07749">
        <w:rPr>
          <w:b/>
        </w:rPr>
        <w:t>24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5973D1" w:rsidRDefault="005973D1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 w:rsidRPr="005973D1">
              <w:rPr>
                <w:color w:val="222222"/>
                <w:shd w:val="clear" w:color="auto" w:fill="FFFFFF"/>
              </w:rPr>
              <w:t>Antonis</w:t>
            </w:r>
            <w:proofErr w:type="spellEnd"/>
            <w:r w:rsidRPr="005973D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973D1">
              <w:rPr>
                <w:color w:val="222222"/>
                <w:shd w:val="clear" w:color="auto" w:fill="FFFFFF"/>
              </w:rPr>
              <w:t>Constantinides</w:t>
            </w:r>
            <w:proofErr w:type="spellEnd"/>
          </w:p>
        </w:tc>
        <w:tc>
          <w:tcPr>
            <w:tcW w:w="2425" w:type="dxa"/>
            <w:vAlign w:val="center"/>
          </w:tcPr>
          <w:p w:rsidR="001A5715" w:rsidRPr="005973D1" w:rsidRDefault="005973D1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1A5715" w:rsidRPr="005973D1" w:rsidRDefault="005973D1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1A5715" w:rsidRPr="005973D1" w:rsidRDefault="005973D1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 2018-05-09</w:t>
            </w:r>
          </w:p>
        </w:tc>
        <w:tc>
          <w:tcPr>
            <w:tcW w:w="2220" w:type="dxa"/>
            <w:vAlign w:val="center"/>
          </w:tcPr>
          <w:p w:rsidR="001A5715" w:rsidRPr="005973D1" w:rsidRDefault="005973D1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F1AF-1091</w:t>
            </w:r>
          </w:p>
        </w:tc>
        <w:tc>
          <w:tcPr>
            <w:tcW w:w="2220" w:type="dxa"/>
            <w:vAlign w:val="center"/>
          </w:tcPr>
          <w:p w:rsidR="001A5715" w:rsidRPr="005973D1" w:rsidRDefault="00E9357C" w:rsidP="00B87A5E">
            <w:pPr>
              <w:jc w:val="center"/>
            </w:pPr>
            <w:r>
              <w:t>56/(1)/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5973D1" w:rsidRDefault="00E9357C" w:rsidP="00B87A5E">
            <w:pPr>
              <w:jc w:val="center"/>
            </w:pPr>
            <w:r>
              <w:t>100.000 HUF</w:t>
            </w:r>
          </w:p>
        </w:tc>
      </w:tr>
      <w:tr w:rsidR="00F63554" w:rsidTr="003D0FA7">
        <w:tc>
          <w:tcPr>
            <w:tcW w:w="2219" w:type="dxa"/>
            <w:vAlign w:val="center"/>
          </w:tcPr>
          <w:p w:rsidR="00F63554" w:rsidRPr="00F63554" w:rsidRDefault="00F63554" w:rsidP="005D30E2">
            <w:pPr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PROFIKOSÁR Kft.</w:t>
            </w:r>
          </w:p>
        </w:tc>
        <w:tc>
          <w:tcPr>
            <w:tcW w:w="2425" w:type="dxa"/>
            <w:vAlign w:val="center"/>
          </w:tcPr>
          <w:p w:rsidR="00F63554" w:rsidRPr="005973D1" w:rsidRDefault="00F6355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Naturtex-SZTE-Szedeák</w:t>
            </w:r>
            <w:proofErr w:type="spellEnd"/>
          </w:p>
        </w:tc>
        <w:tc>
          <w:tcPr>
            <w:tcW w:w="2410" w:type="dxa"/>
            <w:vAlign w:val="center"/>
          </w:tcPr>
          <w:p w:rsidR="00F63554" w:rsidRPr="005973D1" w:rsidRDefault="00F6355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Zalakerámia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1824" w:type="dxa"/>
            <w:vMerge w:val="restart"/>
            <w:vAlign w:val="center"/>
          </w:tcPr>
          <w:p w:rsidR="00F63554" w:rsidRPr="005973D1" w:rsidRDefault="00F6355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2018-04-28</w:t>
            </w:r>
          </w:p>
        </w:tc>
        <w:tc>
          <w:tcPr>
            <w:tcW w:w="2220" w:type="dxa"/>
            <w:vMerge w:val="restart"/>
            <w:vAlign w:val="center"/>
          </w:tcPr>
          <w:p w:rsidR="00F63554" w:rsidRPr="005973D1" w:rsidRDefault="00F6355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F63554">
              <w:rPr>
                <w:rFonts w:ascii="Calibri" w:hAnsi="Calibri"/>
                <w:color w:val="222222"/>
                <w:shd w:val="clear" w:color="auto" w:fill="FFFFFF"/>
              </w:rPr>
              <w:t> F1AF-2062</w:t>
            </w:r>
          </w:p>
        </w:tc>
        <w:tc>
          <w:tcPr>
            <w:tcW w:w="2220" w:type="dxa"/>
            <w:vAlign w:val="center"/>
          </w:tcPr>
          <w:p w:rsidR="00F63554" w:rsidRPr="005973D1" w:rsidRDefault="00E9357C" w:rsidP="00AC3A81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63554" w:rsidRPr="005973D1" w:rsidRDefault="00E9357C" w:rsidP="00AC3A81">
            <w:pPr>
              <w:jc w:val="center"/>
            </w:pPr>
            <w:r>
              <w:t>Figyelmeztetés</w:t>
            </w:r>
          </w:p>
        </w:tc>
      </w:tr>
      <w:tr w:rsidR="00F63554" w:rsidTr="003D0FA7">
        <w:tc>
          <w:tcPr>
            <w:tcW w:w="2219" w:type="dxa"/>
            <w:vAlign w:val="center"/>
          </w:tcPr>
          <w:p w:rsidR="00F63554" w:rsidRPr="00F63554" w:rsidRDefault="00F63554" w:rsidP="005D30E2">
            <w:pPr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ZTE KK Kft.</w:t>
            </w:r>
          </w:p>
        </w:tc>
        <w:tc>
          <w:tcPr>
            <w:tcW w:w="2425" w:type="dxa"/>
            <w:vAlign w:val="center"/>
          </w:tcPr>
          <w:p w:rsidR="00F63554" w:rsidRPr="005973D1" w:rsidRDefault="00F6355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Zalakerámia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ZTE KK</w:t>
            </w:r>
          </w:p>
        </w:tc>
        <w:tc>
          <w:tcPr>
            <w:tcW w:w="2410" w:type="dxa"/>
            <w:vAlign w:val="center"/>
          </w:tcPr>
          <w:p w:rsidR="00F63554" w:rsidRPr="005973D1" w:rsidRDefault="00F6355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Naturtex-SZTE-Szedeák</w:t>
            </w:r>
            <w:proofErr w:type="spellEnd"/>
          </w:p>
        </w:tc>
        <w:tc>
          <w:tcPr>
            <w:tcW w:w="1824" w:type="dxa"/>
            <w:vMerge/>
            <w:vAlign w:val="center"/>
          </w:tcPr>
          <w:p w:rsidR="00F63554" w:rsidRPr="005973D1" w:rsidRDefault="00F63554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F63554" w:rsidRPr="005973D1" w:rsidRDefault="00F6355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F63554" w:rsidRPr="005973D1" w:rsidRDefault="00E9357C" w:rsidP="00AC3A81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F63554" w:rsidRPr="005973D1" w:rsidRDefault="00E9357C" w:rsidP="00AC3A81">
            <w:pPr>
              <w:jc w:val="center"/>
            </w:pPr>
            <w:r>
              <w:t>500.000 HUF</w:t>
            </w:r>
          </w:p>
        </w:tc>
      </w:tr>
      <w:tr w:rsidR="00556E37" w:rsidTr="003D0FA7">
        <w:tc>
          <w:tcPr>
            <w:tcW w:w="2219" w:type="dxa"/>
            <w:vAlign w:val="center"/>
          </w:tcPr>
          <w:p w:rsidR="00556E37" w:rsidRPr="00F63554" w:rsidRDefault="00F63554" w:rsidP="005D30E2">
            <w:pPr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Nyíregyházi Kosárlabda Nonprofit Kft.</w:t>
            </w:r>
          </w:p>
        </w:tc>
        <w:tc>
          <w:tcPr>
            <w:tcW w:w="2425" w:type="dxa"/>
            <w:vAlign w:val="center"/>
          </w:tcPr>
          <w:p w:rsidR="00556E37" w:rsidRPr="005973D1" w:rsidRDefault="00F63554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Marso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Nyíregyháza KK</w:t>
            </w:r>
          </w:p>
        </w:tc>
        <w:tc>
          <w:tcPr>
            <w:tcW w:w="2410" w:type="dxa"/>
            <w:vAlign w:val="center"/>
          </w:tcPr>
          <w:p w:rsidR="00556E37" w:rsidRPr="005973D1" w:rsidRDefault="00F63554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222222"/>
                <w:shd w:val="clear" w:color="auto" w:fill="FFFFFF"/>
              </w:rPr>
              <w:t>MKB-Euroleasing</w:t>
            </w:r>
            <w:proofErr w:type="spellEnd"/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Vasas</w:t>
            </w:r>
          </w:p>
        </w:tc>
        <w:tc>
          <w:tcPr>
            <w:tcW w:w="1824" w:type="dxa"/>
            <w:vAlign w:val="center"/>
          </w:tcPr>
          <w:p w:rsidR="00556E37" w:rsidRPr="005973D1" w:rsidRDefault="00F63554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2018-05-09</w:t>
            </w:r>
          </w:p>
        </w:tc>
        <w:tc>
          <w:tcPr>
            <w:tcW w:w="2220" w:type="dxa"/>
            <w:vAlign w:val="center"/>
          </w:tcPr>
          <w:p w:rsidR="00556E37" w:rsidRPr="005973D1" w:rsidRDefault="00F63554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F1PF-1033</w:t>
            </w:r>
          </w:p>
        </w:tc>
        <w:tc>
          <w:tcPr>
            <w:tcW w:w="2220" w:type="dxa"/>
            <w:vAlign w:val="center"/>
          </w:tcPr>
          <w:p w:rsidR="00556E37" w:rsidRPr="005973D1" w:rsidRDefault="00E9357C" w:rsidP="00AC3A81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56E37" w:rsidRPr="005973D1" w:rsidRDefault="00E9357C" w:rsidP="00AC3A81">
            <w:pPr>
              <w:jc w:val="center"/>
            </w:pPr>
            <w:r>
              <w:t>Figyelmeztetés</w:t>
            </w:r>
          </w:p>
        </w:tc>
      </w:tr>
      <w:tr w:rsidR="00605A5D" w:rsidTr="003D0FA7">
        <w:tc>
          <w:tcPr>
            <w:tcW w:w="2219" w:type="dxa"/>
            <w:vAlign w:val="center"/>
          </w:tcPr>
          <w:p w:rsidR="00605A5D" w:rsidRPr="00F63554" w:rsidRDefault="00F63554" w:rsidP="005D30E2">
            <w:pPr>
              <w:rPr>
                <w:color w:val="222222"/>
                <w:shd w:val="clear" w:color="auto" w:fill="FFFFFF"/>
              </w:rPr>
            </w:pPr>
            <w:proofErr w:type="spellStart"/>
            <w:r w:rsidRPr="00F63554">
              <w:rPr>
                <w:color w:val="222222"/>
                <w:shd w:val="clear" w:color="auto" w:fill="FFFFFF"/>
              </w:rPr>
              <w:t>Falco</w:t>
            </w:r>
            <w:proofErr w:type="spellEnd"/>
            <w:r w:rsidRPr="00F63554">
              <w:rPr>
                <w:color w:val="222222"/>
                <w:shd w:val="clear" w:color="auto" w:fill="FFFFFF"/>
              </w:rPr>
              <w:t xml:space="preserve"> KC Szombathely Kft. </w:t>
            </w:r>
          </w:p>
        </w:tc>
        <w:tc>
          <w:tcPr>
            <w:tcW w:w="2425" w:type="dxa"/>
            <w:vAlign w:val="center"/>
          </w:tcPr>
          <w:p w:rsidR="00605A5D" w:rsidRPr="00F63554" w:rsidRDefault="00F63554" w:rsidP="005D30E2">
            <w:pPr>
              <w:rPr>
                <w:color w:val="222222"/>
                <w:shd w:val="clear" w:color="auto" w:fill="FFFFFF"/>
              </w:rPr>
            </w:pPr>
            <w:proofErr w:type="spellStart"/>
            <w:r w:rsidRPr="00F63554">
              <w:rPr>
                <w:color w:val="222222"/>
                <w:shd w:val="clear" w:color="auto" w:fill="FFFFFF"/>
              </w:rPr>
              <w:t>Falco</w:t>
            </w:r>
            <w:proofErr w:type="spellEnd"/>
            <w:r w:rsidRPr="00F63554">
              <w:rPr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2410" w:type="dxa"/>
            <w:vAlign w:val="center"/>
          </w:tcPr>
          <w:p w:rsidR="00605A5D" w:rsidRPr="00F63554" w:rsidRDefault="00F63554" w:rsidP="00641157">
            <w:pPr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605A5D" w:rsidRPr="00F63554" w:rsidRDefault="00F63554" w:rsidP="009E032B">
            <w:pPr>
              <w:jc w:val="center"/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2018-05-05</w:t>
            </w:r>
          </w:p>
        </w:tc>
        <w:tc>
          <w:tcPr>
            <w:tcW w:w="2220" w:type="dxa"/>
            <w:vAlign w:val="center"/>
          </w:tcPr>
          <w:p w:rsidR="00605A5D" w:rsidRPr="00F63554" w:rsidRDefault="00F63554" w:rsidP="00DF5269">
            <w:pPr>
              <w:jc w:val="center"/>
              <w:rPr>
                <w:color w:val="222222"/>
                <w:shd w:val="clear" w:color="auto" w:fill="FFFFFF"/>
              </w:rPr>
            </w:pPr>
            <w:r w:rsidRPr="00F63554">
              <w:rPr>
                <w:color w:val="222222"/>
                <w:shd w:val="clear" w:color="auto" w:fill="FFFFFF"/>
              </w:rPr>
              <w:t>F1AF-1082</w:t>
            </w:r>
          </w:p>
        </w:tc>
        <w:tc>
          <w:tcPr>
            <w:tcW w:w="2220" w:type="dxa"/>
            <w:vAlign w:val="center"/>
          </w:tcPr>
          <w:p w:rsidR="00605A5D" w:rsidRPr="005973D1" w:rsidRDefault="00E9357C" w:rsidP="00A55ED7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605A5D" w:rsidRPr="005973D1" w:rsidRDefault="00E9357C" w:rsidP="00A55ED7">
            <w:pPr>
              <w:jc w:val="center"/>
            </w:pPr>
            <w:r>
              <w:t>100.000 HUF</w:t>
            </w:r>
          </w:p>
        </w:tc>
      </w:tr>
      <w:tr w:rsidR="007D4D15" w:rsidTr="003D0FA7">
        <w:tc>
          <w:tcPr>
            <w:tcW w:w="2219" w:type="dxa"/>
            <w:vAlign w:val="center"/>
          </w:tcPr>
          <w:p w:rsidR="007D4D15" w:rsidRPr="00BD5628" w:rsidRDefault="00BD5628" w:rsidP="005D30E2">
            <w:pPr>
              <w:rPr>
                <w:color w:val="222222"/>
                <w:shd w:val="clear" w:color="auto" w:fill="FFFFFF"/>
              </w:rPr>
            </w:pPr>
            <w:r w:rsidRPr="00BD5628">
              <w:rPr>
                <w:color w:val="222222"/>
                <w:shd w:val="clear" w:color="auto" w:fill="FFFFFF"/>
              </w:rPr>
              <w:t>Szolnoki Olajbányász KK Kft.</w:t>
            </w:r>
          </w:p>
        </w:tc>
        <w:tc>
          <w:tcPr>
            <w:tcW w:w="2425" w:type="dxa"/>
            <w:vAlign w:val="center"/>
          </w:tcPr>
          <w:p w:rsidR="007D4D15" w:rsidRPr="00BD5628" w:rsidRDefault="00BD5628" w:rsidP="005D30E2">
            <w:pPr>
              <w:rPr>
                <w:color w:val="222222"/>
                <w:shd w:val="clear" w:color="auto" w:fill="FFFFFF"/>
              </w:rPr>
            </w:pPr>
            <w:r w:rsidRPr="00BD5628">
              <w:rPr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2410" w:type="dxa"/>
            <w:vAlign w:val="center"/>
          </w:tcPr>
          <w:p w:rsidR="007D4D15" w:rsidRPr="00BD5628" w:rsidRDefault="00BD5628" w:rsidP="00641157">
            <w:pPr>
              <w:rPr>
                <w:color w:val="222222"/>
                <w:shd w:val="clear" w:color="auto" w:fill="FFFFFF"/>
              </w:rPr>
            </w:pPr>
            <w:r w:rsidRPr="00BD5628">
              <w:rPr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Align w:val="center"/>
          </w:tcPr>
          <w:p w:rsidR="007D4D15" w:rsidRPr="00BD5628" w:rsidRDefault="00BD5628" w:rsidP="009E032B">
            <w:pPr>
              <w:jc w:val="center"/>
              <w:rPr>
                <w:color w:val="222222"/>
                <w:shd w:val="clear" w:color="auto" w:fill="FFFFFF"/>
              </w:rPr>
            </w:pPr>
            <w:r w:rsidRPr="00BD5628">
              <w:rPr>
                <w:color w:val="222222"/>
                <w:shd w:val="clear" w:color="auto" w:fill="FFFFFF"/>
              </w:rPr>
              <w:t>2018-05-02</w:t>
            </w:r>
          </w:p>
        </w:tc>
        <w:tc>
          <w:tcPr>
            <w:tcW w:w="2220" w:type="dxa"/>
            <w:vAlign w:val="center"/>
          </w:tcPr>
          <w:p w:rsidR="007D4D15" w:rsidRPr="00BD5628" w:rsidRDefault="00BD5628" w:rsidP="00DF5269">
            <w:pPr>
              <w:jc w:val="center"/>
              <w:rPr>
                <w:color w:val="222222"/>
                <w:shd w:val="clear" w:color="auto" w:fill="FFFFFF"/>
              </w:rPr>
            </w:pPr>
            <w:r w:rsidRPr="00BD5628">
              <w:rPr>
                <w:color w:val="222222"/>
                <w:shd w:val="clear" w:color="auto" w:fill="FFFFFF"/>
              </w:rPr>
              <w:t>F1AF-1072</w:t>
            </w:r>
          </w:p>
        </w:tc>
        <w:tc>
          <w:tcPr>
            <w:tcW w:w="2220" w:type="dxa"/>
            <w:vAlign w:val="center"/>
          </w:tcPr>
          <w:p w:rsidR="007D4D15" w:rsidRDefault="00E9357C" w:rsidP="00AC3A81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E9357C" w:rsidRPr="005973D1" w:rsidRDefault="00E9357C" w:rsidP="00AC3A81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7D4D15" w:rsidRPr="005973D1" w:rsidRDefault="00E9357C" w:rsidP="00AC3A81">
            <w:pPr>
              <w:jc w:val="center"/>
            </w:pPr>
            <w:r>
              <w:t>80.000 HUF</w:t>
            </w:r>
          </w:p>
        </w:tc>
      </w:tr>
      <w:tr w:rsidR="007D4D15" w:rsidTr="003D0FA7">
        <w:tc>
          <w:tcPr>
            <w:tcW w:w="2219" w:type="dxa"/>
            <w:vAlign w:val="center"/>
          </w:tcPr>
          <w:p w:rsidR="007D4D15" w:rsidRPr="00E9357C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 w:rsidRPr="00E9357C"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  <w:r w:rsidRPr="00E9357C">
              <w:rPr>
                <w:rFonts w:cs="Arial"/>
                <w:color w:val="222222"/>
                <w:shd w:val="clear" w:color="auto" w:fill="FFFFFF"/>
              </w:rPr>
              <w:t xml:space="preserve"> MHG Kft.</w:t>
            </w:r>
          </w:p>
        </w:tc>
        <w:tc>
          <w:tcPr>
            <w:tcW w:w="2425" w:type="dxa"/>
            <w:vAlign w:val="center"/>
          </w:tcPr>
          <w:p w:rsidR="007D4D15" w:rsidRPr="005973D1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2410" w:type="dxa"/>
            <w:vAlign w:val="center"/>
          </w:tcPr>
          <w:p w:rsidR="007D4D15" w:rsidRPr="005973D1" w:rsidRDefault="00E9357C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 KC</w:t>
            </w:r>
          </w:p>
        </w:tc>
        <w:tc>
          <w:tcPr>
            <w:tcW w:w="1824" w:type="dxa"/>
            <w:vAlign w:val="center"/>
          </w:tcPr>
          <w:p w:rsidR="007D4D15" w:rsidRPr="005973D1" w:rsidRDefault="00E9357C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2018.05.15</w:t>
            </w:r>
          </w:p>
        </w:tc>
        <w:tc>
          <w:tcPr>
            <w:tcW w:w="2220" w:type="dxa"/>
            <w:vAlign w:val="center"/>
          </w:tcPr>
          <w:p w:rsidR="007D4D15" w:rsidRPr="005973D1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7D4D15" w:rsidRPr="005973D1" w:rsidRDefault="00E9357C" w:rsidP="00A55ED7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D4D15" w:rsidRPr="005973D1" w:rsidRDefault="00E9357C" w:rsidP="00A55ED7">
            <w:pPr>
              <w:jc w:val="center"/>
            </w:pPr>
            <w:r>
              <w:t>Figyelmeztetés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Pr="00E9357C" w:rsidRDefault="00E9357C" w:rsidP="00FF23C8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FF23C8" w:rsidRPr="005973D1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 KC</w:t>
            </w:r>
          </w:p>
        </w:tc>
        <w:tc>
          <w:tcPr>
            <w:tcW w:w="2410" w:type="dxa"/>
            <w:vAlign w:val="center"/>
          </w:tcPr>
          <w:p w:rsidR="00FF23C8" w:rsidRPr="005973D1" w:rsidRDefault="00E9357C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1824" w:type="dxa"/>
            <w:vAlign w:val="center"/>
          </w:tcPr>
          <w:p w:rsidR="00FF23C8" w:rsidRPr="005973D1" w:rsidRDefault="00FF23C8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FF23C8" w:rsidRPr="005973D1" w:rsidRDefault="00FF23C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FF23C8" w:rsidRPr="005973D1" w:rsidRDefault="00E9357C" w:rsidP="00A55ED7">
            <w:pPr>
              <w:jc w:val="center"/>
            </w:pPr>
            <w:r>
              <w:t>59/(1)/a/(4)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A55ED7">
            <w:pPr>
              <w:jc w:val="center"/>
            </w:pPr>
            <w:r>
              <w:t>Figyelmeztetés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Pr="00E9357C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Kaszások Óbudai Ifjúsági Klub</w:t>
            </w:r>
          </w:p>
        </w:tc>
        <w:tc>
          <w:tcPr>
            <w:tcW w:w="2425" w:type="dxa"/>
            <w:vAlign w:val="center"/>
          </w:tcPr>
          <w:p w:rsidR="00FF23C8" w:rsidRPr="005973D1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Óbudai Kaszások</w:t>
            </w:r>
          </w:p>
        </w:tc>
        <w:tc>
          <w:tcPr>
            <w:tcW w:w="2410" w:type="dxa"/>
            <w:vAlign w:val="center"/>
          </w:tcPr>
          <w:p w:rsidR="00FF23C8" w:rsidRPr="005973D1" w:rsidRDefault="00E9357C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FF23C8" w:rsidRPr="005973D1" w:rsidRDefault="00E9357C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2018.05.19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NBI/B</w:t>
            </w:r>
          </w:p>
        </w:tc>
        <w:tc>
          <w:tcPr>
            <w:tcW w:w="2220" w:type="dxa"/>
            <w:vAlign w:val="center"/>
          </w:tcPr>
          <w:p w:rsidR="00FF23C8" w:rsidRDefault="00E9357C" w:rsidP="00A55ED7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E9357C" w:rsidRPr="005973D1" w:rsidRDefault="00E9357C" w:rsidP="00A55ED7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DF5855">
            <w:pPr>
              <w:jc w:val="center"/>
            </w:pPr>
            <w:r>
              <w:t>Figyelmeztetés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Pr="00E9357C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E9357C">
              <w:rPr>
                <w:rFonts w:cs="Arial"/>
                <w:color w:val="222222"/>
                <w:shd w:val="clear" w:color="auto" w:fill="FFFFFF"/>
              </w:rPr>
              <w:t>Vasas Pasarét Férfi Kosárlabda Kft.</w:t>
            </w:r>
          </w:p>
        </w:tc>
        <w:tc>
          <w:tcPr>
            <w:tcW w:w="2425" w:type="dxa"/>
            <w:vAlign w:val="center"/>
          </w:tcPr>
          <w:p w:rsidR="00FF23C8" w:rsidRPr="005973D1" w:rsidRDefault="00E9357C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Akadémia/B</w:t>
            </w:r>
          </w:p>
        </w:tc>
        <w:tc>
          <w:tcPr>
            <w:tcW w:w="2410" w:type="dxa"/>
            <w:vAlign w:val="center"/>
          </w:tcPr>
          <w:p w:rsidR="00FF23C8" w:rsidRPr="005973D1" w:rsidRDefault="00E9357C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Körmendi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Törpördögök</w:t>
            </w:r>
            <w:proofErr w:type="spellEnd"/>
          </w:p>
        </w:tc>
        <w:tc>
          <w:tcPr>
            <w:tcW w:w="1824" w:type="dxa"/>
            <w:vAlign w:val="center"/>
          </w:tcPr>
          <w:p w:rsidR="00FF23C8" w:rsidRPr="005973D1" w:rsidRDefault="00E9357C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2018.05.06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FOSF-6076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AC3A81">
            <w:pPr>
              <w:jc w:val="center"/>
            </w:pPr>
            <w:r>
              <w:t>59/(1)/a/(4)</w:t>
            </w:r>
          </w:p>
        </w:tc>
        <w:tc>
          <w:tcPr>
            <w:tcW w:w="2220" w:type="dxa"/>
            <w:vAlign w:val="center"/>
          </w:tcPr>
          <w:p w:rsidR="00FF23C8" w:rsidRPr="005973D1" w:rsidRDefault="00E9357C" w:rsidP="00AC3A81">
            <w:pPr>
              <w:jc w:val="center"/>
            </w:pPr>
            <w:r>
              <w:t>Figyelmeztetés</w:t>
            </w:r>
          </w:p>
        </w:tc>
      </w:tr>
    </w:tbl>
    <w:p w:rsidR="00F433BC" w:rsidRDefault="00F433BC" w:rsidP="006B2644"/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117A-635A-4008-B2E9-65F2F31C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655</cp:revision>
  <dcterms:created xsi:type="dcterms:W3CDTF">2013-10-29T20:54:00Z</dcterms:created>
  <dcterms:modified xsi:type="dcterms:W3CDTF">2018-05-26T14:19:00Z</dcterms:modified>
</cp:coreProperties>
</file>